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84CD9" w14:textId="77777777" w:rsidR="007A6B5B" w:rsidRDefault="007A6B5B" w:rsidP="007A6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B5B">
        <w:rPr>
          <w:rFonts w:ascii="Times New Roman" w:eastAsia="Times New Roman" w:hAnsi="Times New Roman" w:cs="Times New Roman"/>
          <w:sz w:val="24"/>
          <w:szCs w:val="24"/>
        </w:rPr>
        <w:t>BETTY &amp; VERONICA SPECTACULAR VOL. 3 (TR)</w:t>
      </w:r>
    </w:p>
    <w:p w14:paraId="77F1C6F8" w14:textId="419A9AFA" w:rsidR="007A6B5B" w:rsidRPr="007A6B5B" w:rsidRDefault="007A6B5B" w:rsidP="007A6B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B5B">
        <w:rPr>
          <w:rFonts w:ascii="Times New Roman" w:eastAsia="Times New Roman" w:hAnsi="Times New Roman" w:cs="Times New Roman"/>
          <w:sz w:val="24"/>
          <w:szCs w:val="24"/>
        </w:rPr>
        <w:br/>
        <w:t xml:space="preserve">Betty &amp; Veronica take on the world in this series of once-quarterly stories! See how B&amp;V tackle the world of fashion, prep for the red carpets of Hollywood and still have time to finish their homework in this third collection of the popular 1990s comic series! </w:t>
      </w:r>
    </w:p>
    <w:p w14:paraId="528D646E" w14:textId="64B6E9B2" w:rsidR="00A74F24" w:rsidRPr="007A6B5B" w:rsidRDefault="007A6B5B" w:rsidP="007A6B5B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7A6B5B">
        <w:rPr>
          <w:rFonts w:ascii="Times New Roman" w:eastAsia="Times New Roman" w:hAnsi="Times New Roman" w:cs="Times New Roman"/>
          <w:sz w:val="24"/>
          <w:szCs w:val="24"/>
        </w:rPr>
        <w:br/>
        <w:t>Script: Various</w:t>
      </w:r>
      <w:r w:rsidRPr="007A6B5B">
        <w:rPr>
          <w:rFonts w:ascii="Times New Roman" w:eastAsia="Times New Roman" w:hAnsi="Times New Roman" w:cs="Times New Roman"/>
          <w:sz w:val="24"/>
          <w:szCs w:val="24"/>
        </w:rPr>
        <w:br/>
        <w:t>Art: Various</w:t>
      </w:r>
      <w:r w:rsidRPr="007A6B5B">
        <w:rPr>
          <w:rFonts w:ascii="Times New Roman" w:eastAsia="Times New Roman" w:hAnsi="Times New Roman" w:cs="Times New Roman"/>
          <w:sz w:val="24"/>
          <w:szCs w:val="24"/>
        </w:rPr>
        <w:br/>
        <w:t xml:space="preserve">Cover: Dan DeCarlo, Henry </w:t>
      </w:r>
      <w:proofErr w:type="spellStart"/>
      <w:r w:rsidRPr="007A6B5B">
        <w:rPr>
          <w:rFonts w:ascii="Times New Roman" w:eastAsia="Times New Roman" w:hAnsi="Times New Roman" w:cs="Times New Roman"/>
          <w:sz w:val="24"/>
          <w:szCs w:val="24"/>
        </w:rPr>
        <w:t>Scarpelli</w:t>
      </w:r>
      <w:proofErr w:type="spellEnd"/>
      <w:r w:rsidRPr="007A6B5B">
        <w:rPr>
          <w:rFonts w:ascii="Times New Roman" w:eastAsia="Times New Roman" w:hAnsi="Times New Roman" w:cs="Times New Roman"/>
          <w:sz w:val="24"/>
          <w:szCs w:val="24"/>
        </w:rPr>
        <w:t>, Rosario “Tito” Peña</w:t>
      </w:r>
      <w:r w:rsidRPr="007A6B5B">
        <w:rPr>
          <w:rFonts w:ascii="Times New Roman" w:eastAsia="Times New Roman" w:hAnsi="Times New Roman" w:cs="Times New Roman"/>
          <w:sz w:val="24"/>
          <w:szCs w:val="24"/>
        </w:rPr>
        <w:br/>
        <w:t>978-1-64576-981-1</w:t>
      </w:r>
      <w:r w:rsidRPr="007A6B5B">
        <w:rPr>
          <w:rFonts w:ascii="Times New Roman" w:eastAsia="Times New Roman" w:hAnsi="Times New Roman" w:cs="Times New Roman"/>
          <w:sz w:val="24"/>
          <w:szCs w:val="24"/>
        </w:rPr>
        <w:br/>
        <w:t>$10.99 US</w:t>
      </w:r>
      <w:r w:rsidRPr="007A6B5B">
        <w:rPr>
          <w:rFonts w:ascii="Times New Roman" w:eastAsia="Times New Roman" w:hAnsi="Times New Roman" w:cs="Times New Roman"/>
          <w:sz w:val="24"/>
          <w:szCs w:val="24"/>
        </w:rPr>
        <w:br/>
        <w:t>5 ¼  x 8”</w:t>
      </w:r>
      <w:r w:rsidRPr="007A6B5B">
        <w:rPr>
          <w:rFonts w:ascii="Times New Roman" w:eastAsia="Times New Roman" w:hAnsi="Times New Roman" w:cs="Times New Roman"/>
          <w:sz w:val="24"/>
          <w:szCs w:val="24"/>
        </w:rPr>
        <w:br/>
        <w:t>224 pp, Full Color</w:t>
      </w:r>
      <w:r w:rsidRPr="007A6B5B">
        <w:rPr>
          <w:rFonts w:ascii="Times New Roman" w:eastAsia="Times New Roman" w:hAnsi="Times New Roman" w:cs="Times New Roman"/>
          <w:sz w:val="24"/>
          <w:szCs w:val="24"/>
        </w:rPr>
        <w:br/>
        <w:t>Direct Market On-Sale Date: 12/30</w:t>
      </w:r>
    </w:p>
    <w:sectPr w:rsidR="00A74F24" w:rsidRPr="007A6B5B" w:rsidSect="00E917F7"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5B"/>
    <w:rsid w:val="00165C1A"/>
    <w:rsid w:val="007A6B5B"/>
    <w:rsid w:val="00A74F24"/>
    <w:rsid w:val="00E2172F"/>
    <w:rsid w:val="00E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CC06"/>
  <w15:chartTrackingRefBased/>
  <w15:docId w15:val="{BC80514D-F9C1-4675-866C-D330DF00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Post</dc:creator>
  <cp:keywords/>
  <dc:description/>
  <cp:lastModifiedBy>Jesse Post</cp:lastModifiedBy>
  <cp:revision>1</cp:revision>
  <dcterms:created xsi:type="dcterms:W3CDTF">2020-12-03T18:57:00Z</dcterms:created>
  <dcterms:modified xsi:type="dcterms:W3CDTF">2020-12-03T18:58:00Z</dcterms:modified>
</cp:coreProperties>
</file>